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922" w:rsidRDefault="00A41922" w:rsidP="009C680C">
      <w:pPr>
        <w:widowControl/>
        <w:tabs>
          <w:tab w:val="left" w:pos="5685"/>
        </w:tabs>
        <w:spacing w:line="600" w:lineRule="exact"/>
        <w:jc w:val="left"/>
        <w:rPr>
          <w:rFonts w:ascii="仿宋" w:eastAsia="仿宋" w:hAnsi="仿宋" w:cs="宋体"/>
          <w:color w:val="000000"/>
          <w:kern w:val="0"/>
        </w:rPr>
      </w:pPr>
      <w:r w:rsidRPr="004B11FB">
        <w:rPr>
          <w:rFonts w:ascii="仿宋" w:eastAsia="仿宋" w:hAnsi="仿宋" w:cs="宋体" w:hint="eastAsia"/>
          <w:color w:val="000000"/>
          <w:kern w:val="0"/>
        </w:rPr>
        <w:t>附件</w:t>
      </w:r>
      <w:r w:rsidRPr="004B11FB">
        <w:rPr>
          <w:rFonts w:ascii="仿宋" w:eastAsia="仿宋" w:hAnsi="仿宋" w:cs="宋体"/>
          <w:color w:val="000000"/>
          <w:kern w:val="0"/>
        </w:rPr>
        <w:t>1</w:t>
      </w:r>
    </w:p>
    <w:p w:rsidR="00A41922" w:rsidRDefault="00A41922" w:rsidP="009C680C">
      <w:pPr>
        <w:widowControl/>
        <w:tabs>
          <w:tab w:val="left" w:pos="5685"/>
        </w:tabs>
        <w:spacing w:line="600" w:lineRule="exact"/>
        <w:jc w:val="center"/>
        <w:rPr>
          <w:rFonts w:ascii="宋体" w:eastAsia="宋体" w:hAnsi="宋体" w:cs="宋体"/>
          <w:b/>
          <w:color w:val="000000"/>
          <w:kern w:val="0"/>
          <w:sz w:val="44"/>
          <w:szCs w:val="44"/>
        </w:rPr>
      </w:pPr>
    </w:p>
    <w:p w:rsidR="00A41922" w:rsidRPr="00FF3528" w:rsidRDefault="00A41922" w:rsidP="009C680C">
      <w:pPr>
        <w:widowControl/>
        <w:tabs>
          <w:tab w:val="left" w:pos="5685"/>
        </w:tabs>
        <w:spacing w:line="600" w:lineRule="exact"/>
        <w:jc w:val="center"/>
        <w:rPr>
          <w:rFonts w:ascii="宋体" w:eastAsia="宋体" w:hAnsi="宋体" w:cs="宋体"/>
          <w:b/>
          <w:color w:val="000000"/>
          <w:kern w:val="0"/>
          <w:sz w:val="44"/>
          <w:szCs w:val="44"/>
        </w:rPr>
      </w:pPr>
      <w:r w:rsidRPr="00FF3528">
        <w:rPr>
          <w:rFonts w:ascii="宋体" w:eastAsia="宋体" w:hAnsi="宋体" w:cs="宋体" w:hint="eastAsia"/>
          <w:b/>
          <w:color w:val="000000"/>
          <w:kern w:val="0"/>
          <w:sz w:val="44"/>
          <w:szCs w:val="44"/>
        </w:rPr>
        <w:t>事业单位统一社会信用代码构成说明</w:t>
      </w:r>
    </w:p>
    <w:p w:rsidR="00A41922" w:rsidRPr="00FF3528" w:rsidRDefault="00A41922" w:rsidP="009C680C">
      <w:pPr>
        <w:widowControl/>
        <w:tabs>
          <w:tab w:val="left" w:pos="5685"/>
        </w:tabs>
        <w:spacing w:line="600" w:lineRule="exact"/>
        <w:ind w:firstLine="579"/>
        <w:rPr>
          <w:noProof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s1026" type="#_x0000_t75" style="position:absolute;left:0;text-align:left;margin-left:14.25pt;margin-top:21pt;width:415.3pt;height:249.15pt;z-index:-251658240;visibility:visible" wrapcoords="-39 0 -39 21535 21600 21535 21600 0 -39 0">
            <v:imagedata r:id="rId6" o:title=""/>
            <w10:wrap type="through"/>
          </v:shape>
        </w:pict>
      </w:r>
      <w:r w:rsidRPr="00FF352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事业单位法人统一代码设计为</w:t>
      </w:r>
      <w:r w:rsidRPr="00FF3528">
        <w:rPr>
          <w:rFonts w:ascii="仿宋" w:eastAsia="仿宋" w:hAnsi="仿宋" w:cs="宋体"/>
          <w:color w:val="000000"/>
          <w:kern w:val="0"/>
          <w:sz w:val="24"/>
          <w:szCs w:val="24"/>
        </w:rPr>
        <w:t>18</w:t>
      </w:r>
      <w:r w:rsidRPr="00FF352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位，由登记管理部门代码、机构类别代码、登记管理机关行政区划码、主体标识码（组织机构代码）、校验码五个部分组成。</w:t>
      </w:r>
      <w:r w:rsidRPr="00FF3528">
        <w:rPr>
          <w:rFonts w:ascii="仿宋" w:eastAsia="仿宋" w:hAnsi="仿宋" w:cs="宋体" w:hint="eastAsia"/>
          <w:sz w:val="24"/>
          <w:szCs w:val="24"/>
        </w:rPr>
        <w:t>登记管理部门代码（第</w:t>
      </w:r>
      <w:r w:rsidRPr="00FF3528">
        <w:rPr>
          <w:rFonts w:ascii="仿宋" w:eastAsia="仿宋" w:hAnsi="仿宋" w:cs="宋体"/>
          <w:sz w:val="24"/>
          <w:szCs w:val="24"/>
        </w:rPr>
        <w:t>1</w:t>
      </w:r>
      <w:r w:rsidRPr="00FF3528">
        <w:rPr>
          <w:rFonts w:ascii="仿宋" w:eastAsia="仿宋" w:hAnsi="仿宋" w:cs="宋体" w:hint="eastAsia"/>
          <w:sz w:val="24"/>
          <w:szCs w:val="24"/>
        </w:rPr>
        <w:t>位），编制部门统一使用数字</w:t>
      </w:r>
      <w:r w:rsidRPr="00FF3528">
        <w:rPr>
          <w:rFonts w:ascii="仿宋" w:eastAsia="仿宋" w:hAnsi="仿宋" w:cs="宋体"/>
          <w:sz w:val="24"/>
          <w:szCs w:val="24"/>
        </w:rPr>
        <w:t>1</w:t>
      </w:r>
      <w:r w:rsidRPr="00FF352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表示。机构类别代码（第</w:t>
      </w:r>
      <w:r w:rsidRPr="00FF3528">
        <w:rPr>
          <w:rFonts w:ascii="仿宋" w:eastAsia="仿宋" w:hAnsi="仿宋" w:cs="宋体"/>
          <w:color w:val="000000"/>
          <w:kern w:val="0"/>
          <w:sz w:val="24"/>
          <w:szCs w:val="24"/>
        </w:rPr>
        <w:t>2</w:t>
      </w:r>
      <w:r w:rsidRPr="00FF352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位），</w:t>
      </w:r>
      <w:r w:rsidRPr="00FF3528">
        <w:rPr>
          <w:rFonts w:ascii="仿宋" w:eastAsia="仿宋" w:hAnsi="仿宋" w:cs="宋体"/>
          <w:bCs/>
          <w:color w:val="000000"/>
          <w:kern w:val="0"/>
          <w:sz w:val="24"/>
          <w:szCs w:val="24"/>
        </w:rPr>
        <w:t>1</w:t>
      </w:r>
      <w:r w:rsidRPr="00FF352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表示机关单位，</w:t>
      </w:r>
      <w:r w:rsidRPr="00FF3528">
        <w:rPr>
          <w:rFonts w:ascii="仿宋" w:eastAsia="仿宋" w:hAnsi="仿宋" w:cs="宋体"/>
          <w:bCs/>
          <w:color w:val="000000"/>
          <w:kern w:val="0"/>
          <w:sz w:val="24"/>
          <w:szCs w:val="24"/>
        </w:rPr>
        <w:t>2</w:t>
      </w:r>
      <w:r w:rsidRPr="00FF352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表示事业单位，</w:t>
      </w:r>
      <w:r w:rsidRPr="00FF3528">
        <w:rPr>
          <w:rFonts w:ascii="仿宋" w:eastAsia="仿宋" w:hAnsi="仿宋" w:cs="宋体"/>
          <w:bCs/>
          <w:color w:val="000000"/>
          <w:kern w:val="0"/>
          <w:sz w:val="24"/>
          <w:szCs w:val="24"/>
        </w:rPr>
        <w:t>3</w:t>
      </w:r>
      <w:r w:rsidRPr="00FF352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表示由编办直接管理机构编制的群众团体。登记管理机关行政区划码（第</w:t>
      </w:r>
      <w:r w:rsidRPr="00FF3528">
        <w:rPr>
          <w:rFonts w:ascii="仿宋" w:eastAsia="仿宋" w:hAnsi="仿宋" w:cs="宋体"/>
          <w:color w:val="000000"/>
          <w:kern w:val="0"/>
          <w:sz w:val="24"/>
          <w:szCs w:val="24"/>
        </w:rPr>
        <w:t>3-8</w:t>
      </w:r>
      <w:r w:rsidRPr="00FF352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位），使用阿拉伯数字表示，</w:t>
      </w:r>
      <w:r w:rsidRPr="00FF3528">
        <w:rPr>
          <w:rFonts w:ascii="仿宋" w:eastAsia="仿宋" w:hAnsi="仿宋" w:cs="宋体" w:hint="eastAsia"/>
          <w:bCs/>
          <w:color w:val="000000"/>
          <w:kern w:val="0"/>
          <w:sz w:val="24"/>
          <w:szCs w:val="24"/>
        </w:rPr>
        <w:t>以现在事业单位网上登记管理系统区划代码为准。组织机构代码（第</w:t>
      </w:r>
      <w:r w:rsidRPr="00FF3528">
        <w:rPr>
          <w:rFonts w:ascii="仿宋" w:eastAsia="仿宋" w:hAnsi="仿宋" w:cs="宋体"/>
          <w:bCs/>
          <w:color w:val="000000"/>
          <w:kern w:val="0"/>
          <w:sz w:val="24"/>
          <w:szCs w:val="24"/>
        </w:rPr>
        <w:t>9-17</w:t>
      </w:r>
      <w:r w:rsidRPr="00FF3528">
        <w:rPr>
          <w:rFonts w:ascii="仿宋" w:eastAsia="仿宋" w:hAnsi="仿宋" w:cs="宋体" w:hint="eastAsia"/>
          <w:bCs/>
          <w:color w:val="000000"/>
          <w:kern w:val="0"/>
          <w:sz w:val="24"/>
          <w:szCs w:val="24"/>
        </w:rPr>
        <w:t>位），使用阿拉伯数字或英文字母表示，已有组织机构代码由质监</w:t>
      </w:r>
      <w:r>
        <w:rPr>
          <w:rFonts w:ascii="仿宋" w:eastAsia="仿宋" w:hAnsi="仿宋" w:cs="宋体" w:hint="eastAsia"/>
          <w:bCs/>
          <w:color w:val="000000"/>
          <w:kern w:val="0"/>
          <w:sz w:val="24"/>
          <w:szCs w:val="24"/>
        </w:rPr>
        <w:t>局</w:t>
      </w:r>
      <w:r w:rsidRPr="00FF3528">
        <w:rPr>
          <w:rFonts w:ascii="仿宋" w:eastAsia="仿宋" w:hAnsi="仿宋" w:cs="宋体" w:hint="eastAsia"/>
          <w:bCs/>
          <w:color w:val="000000"/>
          <w:kern w:val="0"/>
          <w:sz w:val="24"/>
          <w:szCs w:val="24"/>
        </w:rPr>
        <w:t>提供组织机构代码，新单位的组织机构代码由系统内自动提供。校验码（第</w:t>
      </w:r>
      <w:r w:rsidRPr="00FF3528">
        <w:rPr>
          <w:rFonts w:ascii="仿宋" w:eastAsia="仿宋" w:hAnsi="仿宋" w:cs="宋体"/>
          <w:bCs/>
          <w:color w:val="000000"/>
          <w:kern w:val="0"/>
          <w:sz w:val="24"/>
          <w:szCs w:val="24"/>
        </w:rPr>
        <w:t>18</w:t>
      </w:r>
      <w:r w:rsidRPr="00FF3528">
        <w:rPr>
          <w:rFonts w:ascii="仿宋" w:eastAsia="仿宋" w:hAnsi="仿宋" w:cs="宋体" w:hint="eastAsia"/>
          <w:bCs/>
          <w:color w:val="000000"/>
          <w:kern w:val="0"/>
          <w:sz w:val="24"/>
          <w:szCs w:val="24"/>
        </w:rPr>
        <w:t>位），使用阿拉伯数字或英文字母表示，由系统经过计算后自动生成。</w:t>
      </w:r>
    </w:p>
    <w:p w:rsidR="00A41922" w:rsidRDefault="00A41922">
      <w:bookmarkStart w:id="0" w:name="_GoBack"/>
      <w:bookmarkEnd w:id="0"/>
    </w:p>
    <w:sectPr w:rsidR="00A41922" w:rsidSect="00C674C7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fmt="numberInDash" w:start="7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922" w:rsidRDefault="00A41922" w:rsidP="008F29C8">
      <w:r>
        <w:separator/>
      </w:r>
    </w:p>
  </w:endnote>
  <w:endnote w:type="continuationSeparator" w:id="0">
    <w:p w:rsidR="00A41922" w:rsidRDefault="00A41922" w:rsidP="008F2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922" w:rsidRDefault="00A41922" w:rsidP="00C674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1922" w:rsidRDefault="00A41922" w:rsidP="00C674C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922" w:rsidRDefault="00A41922" w:rsidP="00C674C7">
    <w:pPr>
      <w:pStyle w:val="Footer"/>
      <w:framePr w:wrap="around" w:vAnchor="text" w:hAnchor="page" w:x="9721" w:y="5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- 7 -</w:t>
    </w:r>
    <w:r>
      <w:rPr>
        <w:rStyle w:val="PageNumber"/>
      </w:rPr>
      <w:fldChar w:fldCharType="end"/>
    </w:r>
  </w:p>
  <w:p w:rsidR="00A41922" w:rsidRDefault="00A41922" w:rsidP="00C674C7">
    <w:pPr>
      <w:pStyle w:val="Footer"/>
      <w:framePr w:w="500" w:h="361" w:hRule="exact" w:wrap="around" w:vAnchor="text" w:hAnchor="margin" w:xAlign="center" w:y="1"/>
      <w:ind w:right="360"/>
      <w:rPr>
        <w:rStyle w:val="PageNumber"/>
      </w:rPr>
    </w:pPr>
  </w:p>
  <w:p w:rsidR="00A41922" w:rsidRDefault="00A41922">
    <w:pPr>
      <w:pStyle w:val="Footer"/>
      <w:jc w:val="center"/>
    </w:pPr>
  </w:p>
  <w:p w:rsidR="00A41922" w:rsidRDefault="00A419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922" w:rsidRDefault="00A41922" w:rsidP="008F29C8">
      <w:r>
        <w:separator/>
      </w:r>
    </w:p>
  </w:footnote>
  <w:footnote w:type="continuationSeparator" w:id="0">
    <w:p w:rsidR="00A41922" w:rsidRDefault="00A41922" w:rsidP="008F29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922" w:rsidRDefault="00A41922" w:rsidP="00600403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80C"/>
    <w:rsid w:val="000807A3"/>
    <w:rsid w:val="004B11FB"/>
    <w:rsid w:val="00600403"/>
    <w:rsid w:val="007C0E41"/>
    <w:rsid w:val="007D59DB"/>
    <w:rsid w:val="00863160"/>
    <w:rsid w:val="008B0247"/>
    <w:rsid w:val="008F29C8"/>
    <w:rsid w:val="009C680C"/>
    <w:rsid w:val="00A41922"/>
    <w:rsid w:val="00BE3D40"/>
    <w:rsid w:val="00C164B3"/>
    <w:rsid w:val="00C674C7"/>
    <w:rsid w:val="00D56724"/>
    <w:rsid w:val="00E550CE"/>
    <w:rsid w:val="00F24CFC"/>
    <w:rsid w:val="00FF3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80C"/>
    <w:pPr>
      <w:widowControl w:val="0"/>
      <w:jc w:val="both"/>
    </w:pPr>
    <w:rPr>
      <w:rFonts w:ascii="Times New Roman" w:eastAsia="仿宋_GB2312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C68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C680C"/>
    <w:rPr>
      <w:rFonts w:ascii="Times New Roman" w:eastAsia="仿宋_GB2312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9C68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C680C"/>
    <w:rPr>
      <w:rFonts w:ascii="Times New Roman" w:eastAsia="仿宋_GB2312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C674C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49</Words>
  <Characters>281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Yan</dc:creator>
  <cp:keywords/>
  <dc:description/>
  <cp:lastModifiedBy>LENOVO</cp:lastModifiedBy>
  <cp:revision>3</cp:revision>
  <dcterms:created xsi:type="dcterms:W3CDTF">2016-01-22T03:30:00Z</dcterms:created>
  <dcterms:modified xsi:type="dcterms:W3CDTF">2016-02-02T03:03:00Z</dcterms:modified>
</cp:coreProperties>
</file>